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0F56" w14:textId="5F4ABC4D" w:rsidR="004E6B90" w:rsidRPr="00793BF3" w:rsidRDefault="00793BF3" w:rsidP="001F175D">
      <w:pPr>
        <w:rPr>
          <w:rFonts w:asciiTheme="minorHAnsi" w:hAnsiTheme="minorHAnsi" w:cstheme="minorHAnsi"/>
          <w:b/>
          <w:bCs/>
          <w:sz w:val="12"/>
          <w:szCs w:val="12"/>
        </w:rPr>
      </w:pPr>
      <w:r w:rsidRPr="00793BF3">
        <w:rPr>
          <w:b/>
          <w:bCs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7D148" wp14:editId="76719684">
                <wp:simplePos x="0" y="0"/>
                <wp:positionH relativeFrom="column">
                  <wp:posOffset>4750435</wp:posOffset>
                </wp:positionH>
                <wp:positionV relativeFrom="paragraph">
                  <wp:posOffset>101599</wp:posOffset>
                </wp:positionV>
                <wp:extent cx="0" cy="6181725"/>
                <wp:effectExtent l="0" t="0" r="3810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194CD" id="Conector reto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4.05pt,8pt" to="374.05pt,4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" strokecolor="black [3040]"/>
            </w:pict>
          </mc:Fallback>
        </mc:AlternateContent>
      </w:r>
      <w:r w:rsidR="00984829" w:rsidRPr="00793BF3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Ao Receber o </w:t>
      </w:r>
      <w:r w:rsidR="00984829" w:rsidRPr="00793BF3">
        <w:rPr>
          <w:rFonts w:asciiTheme="minorHAnsi" w:hAnsiTheme="minorHAnsi" w:cstheme="minorHAnsi"/>
          <w:b/>
          <w:bCs/>
          <w:spacing w:val="-2"/>
          <w:sz w:val="23"/>
          <w:szCs w:val="23"/>
          <w:u w:val="single"/>
        </w:rPr>
        <w:t>Produto</w:t>
      </w:r>
      <w:r w:rsidR="00B577D1" w:rsidRPr="00793BF3">
        <w:rPr>
          <w:rFonts w:asciiTheme="minorHAnsi" w:hAnsiTheme="minorHAnsi" w:cstheme="minorHAnsi"/>
          <w:b/>
          <w:bCs/>
          <w:spacing w:val="-2"/>
          <w:sz w:val="23"/>
          <w:szCs w:val="23"/>
        </w:rPr>
        <w:t>:</w:t>
      </w:r>
      <w:r w:rsidRPr="00793BF3">
        <w:rPr>
          <w:rFonts w:asciiTheme="minorHAnsi" w:hAnsiTheme="minorHAnsi" w:cstheme="minorHAnsi"/>
          <w:b/>
          <w:bCs/>
          <w:spacing w:val="-2"/>
          <w:sz w:val="23"/>
          <w:szCs w:val="23"/>
        </w:rPr>
        <w:br/>
      </w:r>
    </w:p>
    <w:p w14:paraId="5601262E" w14:textId="3ED181A7" w:rsidR="00793BF3" w:rsidRPr="00793BF3" w:rsidRDefault="00793BF3" w:rsidP="00793BF3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Theme="minorHAnsi" w:hAnsiTheme="minorHAnsi" w:cstheme="minorHAnsi"/>
          <w:sz w:val="23"/>
          <w:szCs w:val="23"/>
        </w:rPr>
      </w:pPr>
      <w:r w:rsidRPr="00793BF3">
        <w:rPr>
          <w:rStyle w:val="Forte"/>
          <w:rFonts w:asciiTheme="minorHAnsi" w:hAnsiTheme="minorHAnsi" w:cstheme="minorHAnsi"/>
          <w:sz w:val="23"/>
          <w:szCs w:val="23"/>
        </w:rPr>
        <w:t>Verifique o conteúdo da embalagem</w:t>
      </w:r>
      <w:r w:rsidRPr="00793BF3">
        <w:rPr>
          <w:rFonts w:asciiTheme="minorHAnsi" w:hAnsiTheme="minorHAnsi" w:cstheme="minorHAnsi"/>
          <w:sz w:val="23"/>
          <w:szCs w:val="23"/>
        </w:rPr>
        <w:t>: Confirme se o produto está completo com todos os acessórios e de acordo com o seu pedido.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793BF3">
        <w:rPr>
          <w:rFonts w:asciiTheme="minorHAnsi" w:hAnsiTheme="minorHAnsi" w:cstheme="minorHAnsi"/>
          <w:sz w:val="12"/>
          <w:szCs w:val="12"/>
        </w:rPr>
        <w:br/>
      </w:r>
      <w:r w:rsidRPr="00793BF3">
        <w:rPr>
          <w:rStyle w:val="Forte"/>
          <w:rFonts w:asciiTheme="minorHAnsi" w:hAnsiTheme="minorHAnsi" w:cstheme="minorHAnsi"/>
          <w:sz w:val="23"/>
          <w:szCs w:val="23"/>
        </w:rPr>
        <w:t>Cheque por avarias de transporte ao receber o pedido</w:t>
      </w:r>
      <w:r w:rsidRPr="00793BF3">
        <w:rPr>
          <w:rFonts w:asciiTheme="minorHAnsi" w:hAnsiTheme="minorHAnsi" w:cstheme="minorHAnsi"/>
          <w:sz w:val="23"/>
          <w:szCs w:val="23"/>
        </w:rPr>
        <w:t>: Caso identifique qualquer dano físico, registre com fotos e entre em contato conosco imediatamente.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793BF3">
        <w:rPr>
          <w:rFonts w:asciiTheme="minorHAnsi" w:hAnsiTheme="minorHAnsi" w:cstheme="minorHAnsi"/>
          <w:sz w:val="12"/>
          <w:szCs w:val="12"/>
        </w:rPr>
        <w:br/>
      </w:r>
      <w:r w:rsidRPr="00793BF3">
        <w:rPr>
          <w:rStyle w:val="Forte"/>
          <w:rFonts w:asciiTheme="minorHAnsi" w:hAnsiTheme="minorHAnsi" w:cstheme="minorHAnsi"/>
          <w:sz w:val="23"/>
          <w:szCs w:val="23"/>
        </w:rPr>
        <w:t>Realize o teste inicial</w:t>
      </w:r>
      <w:r w:rsidRPr="00793BF3">
        <w:rPr>
          <w:rFonts w:asciiTheme="minorHAnsi" w:hAnsiTheme="minorHAnsi" w:cstheme="minorHAnsi"/>
          <w:sz w:val="23"/>
          <w:szCs w:val="23"/>
        </w:rPr>
        <w:t>: certifique-se de que a tela está funcionando corretamente.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793BF3">
        <w:rPr>
          <w:rFonts w:asciiTheme="minorHAnsi" w:hAnsiTheme="minorHAnsi" w:cstheme="minorHAnsi"/>
          <w:sz w:val="12"/>
          <w:szCs w:val="12"/>
        </w:rPr>
        <w:br/>
      </w:r>
      <w:r w:rsidRPr="00793BF3">
        <w:rPr>
          <w:rFonts w:asciiTheme="minorHAnsi" w:eastAsiaTheme="minorHAnsi" w:hAnsiTheme="minorHAnsi" w:cstheme="minorHAnsi"/>
          <w:b/>
          <w:bCs/>
          <w:sz w:val="23"/>
          <w:szCs w:val="23"/>
          <w:u w:val="single"/>
        </w:rPr>
        <w:t>Cuidados Específicos por Tecnologia</w:t>
      </w:r>
      <w:r w:rsidR="00B577D1" w:rsidRPr="00793BF3">
        <w:rPr>
          <w:rFonts w:asciiTheme="minorHAnsi" w:hAnsiTheme="minorHAnsi" w:cstheme="minorHAnsi"/>
          <w:b/>
          <w:bCs/>
          <w:spacing w:val="-2"/>
          <w:sz w:val="23"/>
          <w:szCs w:val="23"/>
        </w:rPr>
        <w:t>:</w:t>
      </w:r>
      <w:r w:rsidR="00DB68FD" w:rsidRPr="00793BF3">
        <w:rPr>
          <w:rFonts w:asciiTheme="minorHAnsi" w:hAnsiTheme="minorHAnsi" w:cstheme="minorHAnsi"/>
          <w:b/>
          <w:bCs/>
          <w:spacing w:val="-2"/>
          <w:sz w:val="23"/>
          <w:szCs w:val="23"/>
        </w:rPr>
        <w:br/>
      </w:r>
      <w:r w:rsidRPr="00793BF3">
        <w:rPr>
          <w:rFonts w:asciiTheme="minorHAnsi" w:hAnsiTheme="minorHAnsi" w:cstheme="minorHAnsi"/>
          <w:b/>
          <w:bCs/>
          <w:sz w:val="12"/>
          <w:szCs w:val="12"/>
        </w:rPr>
        <w:br/>
      </w:r>
      <w:r w:rsidRPr="00793BF3">
        <w:rPr>
          <w:rFonts w:asciiTheme="minorHAnsi" w:hAnsiTheme="minorHAnsi" w:cstheme="minorHAnsi"/>
          <w:b/>
          <w:bCs/>
          <w:sz w:val="23"/>
          <w:szCs w:val="23"/>
        </w:rPr>
        <w:t>PCAP (Capacitiva Projetada)</w:t>
      </w:r>
      <w:r w:rsidRPr="00793BF3">
        <w:rPr>
          <w:rFonts w:asciiTheme="minorHAnsi" w:hAnsiTheme="minorHAnsi" w:cstheme="minorHAnsi"/>
          <w:sz w:val="23"/>
          <w:szCs w:val="23"/>
        </w:rPr>
        <w:t>:</w:t>
      </w:r>
      <w:r w:rsidRPr="00793BF3">
        <w:rPr>
          <w:rFonts w:asciiTheme="minorHAnsi" w:hAnsiTheme="minorHAnsi" w:cstheme="minorHAnsi"/>
          <w:sz w:val="23"/>
          <w:szCs w:val="23"/>
        </w:rPr>
        <w:br/>
        <w:t>– Não utilize luvas grossas ou materiais não condutivos ao operar.</w:t>
      </w:r>
      <w:r w:rsidRPr="00793BF3">
        <w:rPr>
          <w:rFonts w:asciiTheme="minorHAnsi" w:hAnsiTheme="minorHAnsi" w:cstheme="minorHAnsi"/>
          <w:sz w:val="23"/>
          <w:szCs w:val="23"/>
        </w:rPr>
        <w:br/>
        <w:t>– Evite contato com água durante o uso, pois pode afetar a sensibilidade.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793BF3">
        <w:rPr>
          <w:rFonts w:asciiTheme="minorHAnsi" w:hAnsiTheme="minorHAnsi" w:cstheme="minorHAnsi"/>
          <w:sz w:val="12"/>
          <w:szCs w:val="12"/>
        </w:rPr>
        <w:br/>
      </w:r>
      <w:r w:rsidRPr="00793BF3">
        <w:rPr>
          <w:rFonts w:asciiTheme="minorHAnsi" w:hAnsiTheme="minorHAnsi" w:cstheme="minorHAnsi"/>
          <w:b/>
          <w:bCs/>
          <w:sz w:val="23"/>
          <w:szCs w:val="23"/>
        </w:rPr>
        <w:t xml:space="preserve">SAW (Surface </w:t>
      </w:r>
      <w:proofErr w:type="spellStart"/>
      <w:r w:rsidRPr="00793BF3">
        <w:rPr>
          <w:rFonts w:asciiTheme="minorHAnsi" w:hAnsiTheme="minorHAnsi" w:cstheme="minorHAnsi"/>
          <w:b/>
          <w:bCs/>
          <w:sz w:val="23"/>
          <w:szCs w:val="23"/>
        </w:rPr>
        <w:t>Acoustic</w:t>
      </w:r>
      <w:proofErr w:type="spellEnd"/>
      <w:r w:rsidRPr="00793BF3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793BF3">
        <w:rPr>
          <w:rFonts w:asciiTheme="minorHAnsi" w:hAnsiTheme="minorHAnsi" w:cstheme="minorHAnsi"/>
          <w:b/>
          <w:bCs/>
          <w:sz w:val="23"/>
          <w:szCs w:val="23"/>
        </w:rPr>
        <w:t>Wave</w:t>
      </w:r>
      <w:proofErr w:type="spellEnd"/>
      <w:r w:rsidRPr="00793BF3">
        <w:rPr>
          <w:rFonts w:asciiTheme="minorHAnsi" w:hAnsiTheme="minorHAnsi" w:cstheme="minorHAnsi"/>
          <w:b/>
          <w:bCs/>
          <w:sz w:val="23"/>
          <w:szCs w:val="23"/>
        </w:rPr>
        <w:t>)</w:t>
      </w:r>
      <w:r w:rsidRPr="00793BF3">
        <w:rPr>
          <w:rFonts w:asciiTheme="minorHAnsi" w:hAnsiTheme="minorHAnsi" w:cstheme="minorHAnsi"/>
          <w:sz w:val="23"/>
          <w:szCs w:val="23"/>
        </w:rPr>
        <w:t>:</w:t>
      </w:r>
      <w:r w:rsidRPr="00793BF3">
        <w:rPr>
          <w:rFonts w:asciiTheme="minorHAnsi" w:hAnsiTheme="minorHAnsi" w:cstheme="minorHAnsi"/>
          <w:sz w:val="23"/>
          <w:szCs w:val="23"/>
        </w:rPr>
        <w:br/>
        <w:t>– Mantenha a tela completamente limpa: sujeira ou poeira nas bordas pode interferir na leitura do toque.</w:t>
      </w:r>
      <w:r w:rsidRPr="00793BF3">
        <w:rPr>
          <w:rFonts w:asciiTheme="minorHAnsi" w:hAnsiTheme="minorHAnsi" w:cstheme="minorHAnsi"/>
          <w:sz w:val="23"/>
          <w:szCs w:val="23"/>
        </w:rPr>
        <w:br/>
        <w:t>– Nunca use objetos rígidos ou pontiagudos.</w:t>
      </w:r>
      <w:r w:rsidRPr="00793BF3">
        <w:rPr>
          <w:rFonts w:asciiTheme="minorHAnsi" w:hAnsiTheme="minorHAnsi" w:cstheme="minorHAnsi"/>
          <w:sz w:val="23"/>
          <w:szCs w:val="23"/>
        </w:rPr>
        <w:br/>
        <w:t>– Recomendamos a limpeza regular das bordas com pincel macio seco.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E205BE">
        <w:rPr>
          <w:rFonts w:asciiTheme="minorHAnsi" w:hAnsiTheme="minorHAnsi" w:cstheme="minorHAnsi"/>
          <w:sz w:val="10"/>
          <w:szCs w:val="10"/>
        </w:rPr>
        <w:br/>
      </w:r>
      <w:r w:rsidRPr="00793BF3">
        <w:rPr>
          <w:rFonts w:asciiTheme="minorHAnsi" w:hAnsiTheme="minorHAnsi" w:cstheme="minorHAnsi"/>
          <w:b/>
          <w:bCs/>
          <w:sz w:val="23"/>
          <w:szCs w:val="23"/>
        </w:rPr>
        <w:t>Infravermelho (IR)</w:t>
      </w:r>
      <w:r w:rsidRPr="00793BF3">
        <w:rPr>
          <w:rFonts w:asciiTheme="minorHAnsi" w:hAnsiTheme="minorHAnsi" w:cstheme="minorHAnsi"/>
          <w:sz w:val="23"/>
          <w:szCs w:val="23"/>
        </w:rPr>
        <w:t>:</w:t>
      </w:r>
      <w:r w:rsidRPr="00793BF3">
        <w:rPr>
          <w:rFonts w:asciiTheme="minorHAnsi" w:hAnsiTheme="minorHAnsi" w:cstheme="minorHAnsi"/>
          <w:sz w:val="23"/>
          <w:szCs w:val="23"/>
        </w:rPr>
        <w:br/>
        <w:t>– Não obstrua as bordas onde ficam os emissores/receptores de infravermelho.</w:t>
      </w:r>
      <w:r w:rsidRPr="00793BF3">
        <w:rPr>
          <w:rFonts w:asciiTheme="minorHAnsi" w:hAnsiTheme="minorHAnsi" w:cstheme="minorHAnsi"/>
          <w:sz w:val="23"/>
          <w:szCs w:val="23"/>
        </w:rPr>
        <w:br/>
        <w:t>– Evite acúmulo de poeira ou sujeira nas molduras.</w:t>
      </w:r>
      <w:r w:rsidRPr="00793BF3">
        <w:rPr>
          <w:rFonts w:asciiTheme="minorHAnsi" w:hAnsiTheme="minorHAnsi" w:cstheme="minorHAnsi"/>
          <w:sz w:val="23"/>
          <w:szCs w:val="23"/>
        </w:rPr>
        <w:br/>
        <w:t>– Não use líquidos diretamente na tela, apenas pano levemente umedecido.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793BF3">
        <w:rPr>
          <w:rFonts w:asciiTheme="minorHAnsi" w:hAnsiTheme="minorHAnsi" w:cstheme="minorHAnsi"/>
          <w:sz w:val="12"/>
          <w:szCs w:val="12"/>
        </w:rPr>
        <w:br/>
      </w:r>
      <w:r w:rsidRPr="00793BF3">
        <w:rPr>
          <w:rFonts w:asciiTheme="minorHAnsi" w:eastAsiaTheme="minorHAnsi" w:hAnsiTheme="minorHAnsi" w:cstheme="minorHAnsi"/>
          <w:b/>
          <w:bCs/>
          <w:sz w:val="23"/>
          <w:szCs w:val="23"/>
          <w:u w:val="single"/>
        </w:rPr>
        <w:t>Cuidados Gerais</w:t>
      </w:r>
      <w:r w:rsidR="00B577D1" w:rsidRPr="00793BF3">
        <w:rPr>
          <w:rFonts w:asciiTheme="minorHAnsi" w:hAnsiTheme="minorHAnsi" w:cstheme="minorHAnsi"/>
          <w:b/>
          <w:bCs/>
          <w:spacing w:val="-2"/>
          <w:sz w:val="23"/>
          <w:szCs w:val="23"/>
        </w:rPr>
        <w:t>:</w:t>
      </w:r>
      <w:r>
        <w:rPr>
          <w:rFonts w:asciiTheme="minorHAnsi" w:hAnsiTheme="minorHAnsi" w:cstheme="minorHAnsi"/>
          <w:b/>
          <w:bCs/>
          <w:spacing w:val="-2"/>
          <w:sz w:val="23"/>
          <w:szCs w:val="23"/>
        </w:rPr>
        <w:br/>
      </w:r>
      <w:r w:rsidRPr="003810E5">
        <w:rPr>
          <w:rFonts w:asciiTheme="minorHAnsi" w:hAnsiTheme="minorHAnsi" w:cstheme="minorHAnsi"/>
          <w:b/>
          <w:bCs/>
          <w:spacing w:val="-2"/>
          <w:sz w:val="12"/>
          <w:szCs w:val="12"/>
        </w:rPr>
        <w:br/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>– Evite colar etiquetas na tela: isso pode interferir no funcionamento do toque.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793BF3">
        <w:rPr>
          <w:rFonts w:asciiTheme="minorHAnsi" w:hAnsiTheme="minorHAnsi" w:cstheme="minorHAnsi"/>
          <w:sz w:val="12"/>
          <w:szCs w:val="12"/>
        </w:rPr>
        <w:br/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>– Cuide bem do cabo USB: não dobre ou armazene de forma inadequada para evitar rompimentos internos.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793BF3">
        <w:rPr>
          <w:rFonts w:asciiTheme="minorHAnsi" w:hAnsiTheme="minorHAnsi" w:cstheme="minorHAnsi"/>
          <w:sz w:val="12"/>
          <w:szCs w:val="12"/>
        </w:rPr>
        <w:br/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– Não aperte, bata ou arranhe a tela: ações físicas podem danificar o </w:t>
      </w: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br/>
      </w:r>
      <w:r w:rsidRPr="00793BF3">
        <w:rPr>
          <w:rFonts w:asciiTheme="minorHAnsi" w:hAnsiTheme="minorHAnsi" w:cstheme="minorHAnsi"/>
          <w:sz w:val="12"/>
          <w:szCs w:val="12"/>
          <w:shd w:val="clear" w:color="auto" w:fill="FFFFFF"/>
        </w:rPr>
        <w:br/>
      </w:r>
      <w:r w:rsidR="003810E5" w:rsidRPr="003810E5">
        <w:rPr>
          <w:rFonts w:asciiTheme="minorHAnsi" w:hAnsiTheme="minorHAnsi" w:cstheme="minorHAnsi"/>
          <w:sz w:val="12"/>
          <w:szCs w:val="12"/>
          <w:shd w:val="clear" w:color="auto" w:fill="FFFFFF"/>
        </w:rPr>
        <w:br/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>funcionamento do touch e causar a</w:t>
      </w: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>inutilização.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E205BE">
        <w:rPr>
          <w:rFonts w:asciiTheme="minorHAnsi" w:hAnsiTheme="minorHAnsi" w:cstheme="minorHAnsi"/>
          <w:sz w:val="10"/>
          <w:szCs w:val="10"/>
        </w:rPr>
        <w:br/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>– Armazenamento: mantenha em local seco e protegido da luz solar direta.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E205BE">
        <w:rPr>
          <w:rFonts w:asciiTheme="minorHAnsi" w:hAnsiTheme="minorHAnsi" w:cstheme="minorHAnsi"/>
          <w:sz w:val="10"/>
          <w:szCs w:val="10"/>
        </w:rPr>
        <w:br/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– Limpeza: use pano de microfibra com limpa tela ou Veja </w:t>
      </w:r>
      <w:proofErr w:type="spellStart"/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>Vidrex</w:t>
      </w:r>
      <w:proofErr w:type="spellEnd"/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>. Faça movimentos circulares suaves com o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>aparelho desligado e frio.</w:t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br/>
      </w:r>
      <w:r w:rsidRPr="00E205BE">
        <w:rPr>
          <w:rFonts w:asciiTheme="minorHAnsi" w:hAnsiTheme="minorHAnsi" w:cstheme="minorHAnsi"/>
          <w:sz w:val="10"/>
          <w:szCs w:val="10"/>
          <w:shd w:val="clear" w:color="auto" w:fill="FFFFFF"/>
        </w:rPr>
        <w:br/>
      </w:r>
      <w:r w:rsidRPr="00793BF3">
        <w:rPr>
          <w:rFonts w:asciiTheme="minorHAnsi" w:eastAsiaTheme="minorHAnsi" w:hAnsiTheme="minorHAnsi" w:cstheme="minorHAnsi"/>
          <w:b/>
          <w:bCs/>
          <w:sz w:val="23"/>
          <w:szCs w:val="23"/>
          <w:u w:val="single"/>
        </w:rPr>
        <w:t>Fixação da Tela</w:t>
      </w:r>
      <w:r w:rsidR="00B577D1" w:rsidRPr="00793BF3">
        <w:rPr>
          <w:rFonts w:asciiTheme="minorHAnsi" w:hAnsiTheme="minorHAnsi" w:cstheme="minorHAnsi"/>
          <w:b/>
          <w:bCs/>
          <w:spacing w:val="-2"/>
          <w:sz w:val="23"/>
          <w:szCs w:val="23"/>
        </w:rPr>
        <w:t>:</w:t>
      </w:r>
      <w:r>
        <w:rPr>
          <w:rFonts w:asciiTheme="minorHAnsi" w:hAnsiTheme="minorHAnsi" w:cstheme="minorHAnsi"/>
          <w:b/>
          <w:bCs/>
          <w:spacing w:val="-2"/>
          <w:sz w:val="23"/>
          <w:szCs w:val="23"/>
        </w:rPr>
        <w:br/>
      </w:r>
      <w:r w:rsidR="00DB68FD" w:rsidRPr="00793BF3">
        <w:rPr>
          <w:rFonts w:asciiTheme="minorHAnsi" w:hAnsiTheme="minorHAnsi" w:cstheme="minorHAnsi"/>
          <w:b/>
          <w:bCs/>
          <w:spacing w:val="-2"/>
          <w:sz w:val="12"/>
          <w:szCs w:val="12"/>
        </w:rPr>
        <w:br/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>– Certifique-se de que a superfície da tela está limpa antes da instalação.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793BF3">
        <w:rPr>
          <w:rFonts w:asciiTheme="minorHAnsi" w:hAnsiTheme="minorHAnsi" w:cstheme="minorHAnsi"/>
          <w:sz w:val="12"/>
          <w:szCs w:val="12"/>
        </w:rPr>
        <w:br/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>– As telas são enviadas com fita de fixação adequada já instalada.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E205BE">
        <w:rPr>
          <w:rFonts w:asciiTheme="minorHAnsi" w:hAnsiTheme="minorHAnsi" w:cstheme="minorHAnsi"/>
          <w:sz w:val="10"/>
          <w:szCs w:val="10"/>
        </w:rPr>
        <w:br/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>– Não é recomendado remover a tela após a instalação para preservar a aderência.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E205BE">
        <w:rPr>
          <w:rFonts w:asciiTheme="minorHAnsi" w:hAnsiTheme="minorHAnsi" w:cstheme="minorHAnsi"/>
          <w:sz w:val="10"/>
          <w:szCs w:val="10"/>
        </w:rPr>
        <w:br/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– O </w:t>
      </w:r>
      <w:r w:rsidR="00E205B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display do </w:t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>monitor que receberá a tela</w:t>
      </w:r>
      <w:r w:rsidR="00E205BE">
        <w:rPr>
          <w:rFonts w:asciiTheme="minorHAnsi" w:hAnsiTheme="minorHAnsi" w:cstheme="minorHAnsi"/>
          <w:sz w:val="23"/>
          <w:szCs w:val="23"/>
          <w:shd w:val="clear" w:color="auto" w:fill="FFFFFF"/>
        </w:rPr>
        <w:t>,</w:t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deve estar limpo</w:t>
      </w:r>
      <w:r w:rsidR="00E205B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adequadamente para que a aplicação seja feita</w:t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>.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E205BE">
        <w:rPr>
          <w:rFonts w:asciiTheme="minorHAnsi" w:hAnsiTheme="minorHAnsi" w:cstheme="minorHAnsi"/>
          <w:sz w:val="10"/>
          <w:szCs w:val="10"/>
        </w:rPr>
        <w:br/>
      </w:r>
      <w:r w:rsidRPr="00793BF3">
        <w:rPr>
          <w:rFonts w:asciiTheme="minorHAnsi" w:hAnsiTheme="minorHAnsi" w:cstheme="minorHAnsi"/>
          <w:sz w:val="23"/>
          <w:szCs w:val="23"/>
          <w:shd w:val="clear" w:color="auto" w:fill="FFFFFF"/>
        </w:rPr>
        <w:t>– Para melhor fixação, recomendamos o uso de Primer 3M-8250 ou 3M-8225.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E205BE">
        <w:rPr>
          <w:rFonts w:asciiTheme="minorHAnsi" w:hAnsiTheme="minorHAnsi" w:cstheme="minorHAnsi"/>
          <w:sz w:val="10"/>
          <w:szCs w:val="10"/>
        </w:rPr>
        <w:br/>
      </w:r>
      <w:r w:rsidR="00984829" w:rsidRPr="00793BF3">
        <w:rPr>
          <w:rFonts w:asciiTheme="minorHAnsi" w:hAnsiTheme="minorHAnsi" w:cstheme="minorHAnsi"/>
          <w:b/>
          <w:bCs/>
          <w:spacing w:val="-2"/>
          <w:sz w:val="23"/>
          <w:szCs w:val="23"/>
        </w:rPr>
        <w:t>Suporte</w:t>
      </w:r>
      <w:r w:rsidR="00B577D1" w:rsidRPr="00793BF3">
        <w:rPr>
          <w:rFonts w:asciiTheme="minorHAnsi" w:hAnsiTheme="minorHAnsi" w:cstheme="minorHAnsi"/>
          <w:b/>
          <w:bCs/>
          <w:spacing w:val="-2"/>
          <w:sz w:val="23"/>
          <w:szCs w:val="23"/>
        </w:rPr>
        <w:t>:</w:t>
      </w:r>
      <w:r>
        <w:rPr>
          <w:rFonts w:asciiTheme="minorHAnsi" w:hAnsiTheme="minorHAnsi" w:cstheme="minorHAnsi"/>
          <w:b/>
          <w:bCs/>
          <w:spacing w:val="-2"/>
          <w:sz w:val="23"/>
          <w:szCs w:val="23"/>
        </w:rPr>
        <w:br/>
      </w:r>
      <w:r w:rsidR="00DB68FD" w:rsidRPr="00E205BE">
        <w:rPr>
          <w:rFonts w:asciiTheme="minorHAnsi" w:hAnsiTheme="minorHAnsi" w:cstheme="minorHAnsi"/>
          <w:b/>
          <w:bCs/>
          <w:spacing w:val="-2"/>
          <w:sz w:val="10"/>
          <w:szCs w:val="10"/>
        </w:rPr>
        <w:br/>
      </w:r>
      <w:r w:rsidRPr="00793BF3">
        <w:rPr>
          <w:rFonts w:asciiTheme="minorHAnsi" w:hAnsiTheme="minorHAnsi" w:cstheme="minorHAnsi"/>
          <w:sz w:val="23"/>
          <w:szCs w:val="23"/>
        </w:rPr>
        <w:t>Em caso de dúvidas, falhas ou orientações técnicas, entre em contato conosco: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793BF3">
        <w:rPr>
          <w:rFonts w:asciiTheme="minorHAnsi" w:hAnsiTheme="minorHAnsi" w:cstheme="minorHAnsi"/>
          <w:b/>
          <w:bCs/>
          <w:sz w:val="23"/>
          <w:szCs w:val="23"/>
        </w:rPr>
        <w:t>Email</w:t>
      </w:r>
      <w:r w:rsidRPr="00793BF3">
        <w:rPr>
          <w:rFonts w:asciiTheme="minorHAnsi" w:hAnsiTheme="minorHAnsi" w:cstheme="minorHAnsi"/>
          <w:sz w:val="23"/>
          <w:szCs w:val="23"/>
        </w:rPr>
        <w:t>: </w:t>
      </w:r>
      <w:hyperlink r:id="rId7" w:history="1">
        <w:r w:rsidRPr="00793BF3">
          <w:rPr>
            <w:rStyle w:val="Hyperlink"/>
            <w:rFonts w:asciiTheme="minorHAnsi" w:hAnsiTheme="minorHAnsi" w:cstheme="minorHAnsi"/>
            <w:color w:val="auto"/>
            <w:sz w:val="23"/>
            <w:szCs w:val="23"/>
          </w:rPr>
          <w:t>financeiro@techtouch.net.br</w:t>
        </w:r>
      </w:hyperlink>
      <w:r w:rsidRPr="00793BF3">
        <w:rPr>
          <w:rFonts w:asciiTheme="minorHAnsi" w:hAnsiTheme="minorHAnsi" w:cstheme="minorHAnsi"/>
          <w:sz w:val="23"/>
          <w:szCs w:val="23"/>
        </w:rPr>
        <w:br/>
      </w:r>
      <w:r w:rsidRPr="00793BF3">
        <w:rPr>
          <w:rFonts w:asciiTheme="minorHAnsi" w:hAnsiTheme="minorHAnsi" w:cstheme="minorHAnsi"/>
          <w:b/>
          <w:bCs/>
          <w:sz w:val="23"/>
          <w:szCs w:val="23"/>
        </w:rPr>
        <w:t>Site</w:t>
      </w:r>
      <w:r w:rsidRPr="00793BF3">
        <w:rPr>
          <w:rFonts w:asciiTheme="minorHAnsi" w:hAnsiTheme="minorHAnsi" w:cstheme="minorHAnsi"/>
          <w:sz w:val="23"/>
          <w:szCs w:val="23"/>
        </w:rPr>
        <w:t>: </w:t>
      </w:r>
      <w:hyperlink r:id="rId8" w:history="1">
        <w:r w:rsidRPr="00793BF3">
          <w:rPr>
            <w:rStyle w:val="Hyperlink"/>
            <w:rFonts w:asciiTheme="minorHAnsi" w:hAnsiTheme="minorHAnsi" w:cstheme="minorHAnsi"/>
            <w:color w:val="auto"/>
            <w:sz w:val="23"/>
            <w:szCs w:val="23"/>
          </w:rPr>
          <w:t>www.techtouch.net.br</w:t>
        </w:r>
      </w:hyperlink>
      <w:r w:rsidRPr="00793BF3">
        <w:rPr>
          <w:rFonts w:asciiTheme="minorHAnsi" w:hAnsiTheme="minorHAnsi" w:cstheme="minorHAnsi"/>
          <w:sz w:val="23"/>
          <w:szCs w:val="23"/>
        </w:rPr>
        <w:br/>
      </w:r>
      <w:r w:rsidRPr="00793BF3">
        <w:rPr>
          <w:rFonts w:asciiTheme="minorHAnsi" w:hAnsiTheme="minorHAnsi" w:cstheme="minorHAnsi"/>
          <w:b/>
          <w:bCs/>
          <w:sz w:val="23"/>
          <w:szCs w:val="23"/>
        </w:rPr>
        <w:t>Instagram</w:t>
      </w:r>
      <w:r w:rsidRPr="00793BF3">
        <w:rPr>
          <w:rFonts w:asciiTheme="minorHAnsi" w:hAnsiTheme="minorHAnsi" w:cstheme="minorHAnsi"/>
          <w:sz w:val="23"/>
          <w:szCs w:val="23"/>
        </w:rPr>
        <w:t>: </w:t>
      </w:r>
      <w:hyperlink r:id="rId9" w:tgtFrame="_blank" w:history="1">
        <w:r w:rsidRPr="00793BF3">
          <w:rPr>
            <w:rStyle w:val="Hyperlink"/>
            <w:rFonts w:asciiTheme="minorHAnsi" w:hAnsiTheme="minorHAnsi" w:cstheme="minorHAnsi"/>
            <w:color w:val="auto"/>
            <w:sz w:val="23"/>
            <w:szCs w:val="23"/>
            <w:shd w:val="clear" w:color="auto" w:fill="FFFFFF"/>
          </w:rPr>
          <w:t>www.instagram.com/techtouch.solution/</w:t>
        </w:r>
      </w:hyperlink>
      <w:r w:rsidRPr="00793BF3">
        <w:rPr>
          <w:rFonts w:asciiTheme="minorHAnsi" w:hAnsiTheme="minorHAnsi" w:cstheme="minorHAnsi"/>
          <w:sz w:val="23"/>
          <w:szCs w:val="23"/>
        </w:rPr>
        <w:br/>
      </w:r>
      <w:r w:rsidRPr="00E205BE">
        <w:rPr>
          <w:rFonts w:asciiTheme="minorHAnsi" w:hAnsiTheme="minorHAnsi" w:cstheme="minorHAnsi"/>
          <w:sz w:val="10"/>
          <w:szCs w:val="10"/>
        </w:rPr>
        <w:br/>
      </w:r>
      <w:r w:rsidRPr="00793BF3">
        <w:rPr>
          <w:rFonts w:asciiTheme="minorHAnsi" w:hAnsiTheme="minorHAnsi" w:cstheme="minorHAnsi"/>
          <w:b/>
          <w:bCs/>
          <w:sz w:val="23"/>
          <w:szCs w:val="23"/>
        </w:rPr>
        <w:t>Telefones</w:t>
      </w:r>
      <w:r w:rsidRPr="00793BF3">
        <w:rPr>
          <w:rFonts w:asciiTheme="minorHAnsi" w:hAnsiTheme="minorHAnsi" w:cstheme="minorHAnsi"/>
          <w:sz w:val="23"/>
          <w:szCs w:val="23"/>
        </w:rPr>
        <w:t>: 11 5665-8517 / 11 99502-3230</w:t>
      </w:r>
      <w:r w:rsidRPr="00793BF3">
        <w:rPr>
          <w:rFonts w:asciiTheme="minorHAnsi" w:hAnsiTheme="minorHAnsi" w:cstheme="minorHAnsi"/>
          <w:sz w:val="23"/>
          <w:szCs w:val="23"/>
        </w:rPr>
        <w:br/>
      </w:r>
      <w:r w:rsidRPr="00793BF3">
        <w:rPr>
          <w:rFonts w:asciiTheme="minorHAnsi" w:hAnsiTheme="minorHAnsi" w:cstheme="minorHAnsi"/>
          <w:b/>
          <w:bCs/>
          <w:sz w:val="23"/>
          <w:szCs w:val="23"/>
        </w:rPr>
        <w:t>Horário</w:t>
      </w:r>
      <w:r w:rsidRPr="00793BF3">
        <w:rPr>
          <w:rFonts w:asciiTheme="minorHAnsi" w:hAnsiTheme="minorHAnsi" w:cstheme="minorHAnsi"/>
          <w:sz w:val="23"/>
          <w:szCs w:val="23"/>
        </w:rPr>
        <w:t xml:space="preserve">: </w:t>
      </w:r>
      <w:proofErr w:type="spellStart"/>
      <w:r w:rsidRPr="00793BF3">
        <w:rPr>
          <w:rFonts w:asciiTheme="minorHAnsi" w:hAnsiTheme="minorHAnsi" w:cstheme="minorHAnsi"/>
          <w:sz w:val="23"/>
          <w:szCs w:val="23"/>
        </w:rPr>
        <w:t>Seg</w:t>
      </w:r>
      <w:proofErr w:type="spellEnd"/>
      <w:r w:rsidRPr="00793BF3">
        <w:rPr>
          <w:rFonts w:asciiTheme="minorHAnsi" w:hAnsiTheme="minorHAnsi" w:cstheme="minorHAnsi"/>
          <w:sz w:val="23"/>
          <w:szCs w:val="23"/>
        </w:rPr>
        <w:t xml:space="preserve"> a Sex – 09:00 às 17:00</w:t>
      </w:r>
    </w:p>
    <w:p w14:paraId="66BA5787" w14:textId="5AC1EE5B" w:rsidR="004E6B90" w:rsidRPr="00793BF3" w:rsidRDefault="005A2223" w:rsidP="005A2223">
      <w:pPr>
        <w:pStyle w:val="NormalWeb"/>
        <w:shd w:val="clear" w:color="auto" w:fill="FFFFFF"/>
        <w:spacing w:before="0" w:beforeAutospacing="0" w:after="384" w:afterAutospacing="0"/>
        <w:jc w:val="center"/>
        <w:textAlignment w:val="baseline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noProof/>
          <w:sz w:val="23"/>
          <w:szCs w:val="23"/>
        </w:rPr>
        <w:drawing>
          <wp:inline distT="0" distB="0" distL="0" distR="0" wp14:anchorId="4E564BB0" wp14:editId="0711069E">
            <wp:extent cx="931652" cy="931652"/>
            <wp:effectExtent l="0" t="0" r="1905" b="1905"/>
            <wp:docPr id="4" name="Imagem 4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Logotipo, nome da empresa&#10;&#10;O conteúdo gerado por IA pode estar incorre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303" cy="95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6B90" w:rsidRPr="00793BF3" w:rsidSect="00B577D1">
      <w:headerReference w:type="default" r:id="rId11"/>
      <w:pgSz w:w="16840" w:h="11910" w:orient="landscape"/>
      <w:pgMar w:top="566" w:right="1460" w:bottom="566" w:left="709" w:header="681" w:footer="0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num="2" w:space="120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72B2" w14:textId="77777777" w:rsidR="002C1543" w:rsidRDefault="002C1543">
      <w:r>
        <w:separator/>
      </w:r>
    </w:p>
  </w:endnote>
  <w:endnote w:type="continuationSeparator" w:id="0">
    <w:p w14:paraId="05ACF212" w14:textId="77777777" w:rsidR="002C1543" w:rsidRDefault="002C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7195D" w14:textId="77777777" w:rsidR="002C1543" w:rsidRDefault="002C1543">
      <w:r>
        <w:separator/>
      </w:r>
    </w:p>
  </w:footnote>
  <w:footnote w:type="continuationSeparator" w:id="0">
    <w:p w14:paraId="0450B318" w14:textId="77777777" w:rsidR="002C1543" w:rsidRDefault="002C1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9570D" w14:textId="4A4EF1FE" w:rsidR="00B577D1" w:rsidRPr="00DB68FD" w:rsidRDefault="00B577D1" w:rsidP="00B577D1">
    <w:pPr>
      <w:spacing w:before="11"/>
      <w:ind w:left="20"/>
      <w:jc w:val="center"/>
      <w:rPr>
        <w:rFonts w:asciiTheme="minorHAnsi" w:hAnsiTheme="minorHAnsi" w:cstheme="minorHAnsi"/>
        <w:b/>
        <w:i/>
        <w:iCs/>
        <w:sz w:val="36"/>
        <w:szCs w:val="28"/>
        <w:u w:val="single"/>
      </w:rPr>
    </w:pPr>
    <w:r w:rsidRPr="00DB68FD">
      <w:rPr>
        <w:rFonts w:asciiTheme="minorHAnsi" w:hAnsiTheme="minorHAnsi" w:cstheme="minorHAnsi"/>
        <w:b/>
        <w:i/>
        <w:iCs/>
        <w:color w:val="282828"/>
        <w:sz w:val="36"/>
        <w:szCs w:val="28"/>
        <w:u w:val="single"/>
      </w:rPr>
      <w:t xml:space="preserve">Manual de Cuidados </w:t>
    </w:r>
    <w:r w:rsidR="00793BF3">
      <w:rPr>
        <w:rFonts w:asciiTheme="minorHAnsi" w:hAnsiTheme="minorHAnsi" w:cstheme="minorHAnsi"/>
        <w:b/>
        <w:i/>
        <w:iCs/>
        <w:color w:val="282828"/>
        <w:sz w:val="36"/>
        <w:szCs w:val="28"/>
        <w:u w:val="single"/>
      </w:rPr>
      <w:t>e Instalação de Telas</w:t>
    </w:r>
    <w:r w:rsidRPr="00DB68FD">
      <w:rPr>
        <w:rFonts w:asciiTheme="minorHAnsi" w:hAnsiTheme="minorHAnsi" w:cstheme="minorHAnsi"/>
        <w:b/>
        <w:i/>
        <w:iCs/>
        <w:color w:val="282828"/>
        <w:sz w:val="36"/>
        <w:szCs w:val="28"/>
        <w:u w:val="single"/>
      </w:rPr>
      <w:t xml:space="preserve"> </w:t>
    </w:r>
    <w:proofErr w:type="spellStart"/>
    <w:r w:rsidRPr="00DB68FD">
      <w:rPr>
        <w:rFonts w:asciiTheme="minorHAnsi" w:hAnsiTheme="minorHAnsi" w:cstheme="minorHAnsi"/>
        <w:b/>
        <w:i/>
        <w:iCs/>
        <w:color w:val="282828"/>
        <w:spacing w:val="-2"/>
        <w:sz w:val="36"/>
        <w:szCs w:val="28"/>
        <w:u w:val="single"/>
      </w:rPr>
      <w:t>Touchscreen</w:t>
    </w:r>
    <w:proofErr w:type="spellEnd"/>
  </w:p>
  <w:p w14:paraId="1E51F9FC" w14:textId="77777777" w:rsidR="004E6B90" w:rsidRDefault="0098482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57B4E2C1" wp14:editId="516BFADA">
              <wp:simplePos x="0" y="0"/>
              <wp:positionH relativeFrom="page">
                <wp:posOffset>1667891</wp:posOffset>
              </wp:positionH>
              <wp:positionV relativeFrom="page">
                <wp:posOffset>419686</wp:posOffset>
              </wp:positionV>
              <wp:extent cx="4224655" cy="224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465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356E3" w14:textId="62343773" w:rsidR="004E6B90" w:rsidRDefault="004E6B90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4E2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1.35pt;margin-top:33.05pt;width:332.65pt;height:17.6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" filled="f" stroked="f">
              <v:textbox inset="0,0,0,0">
                <w:txbxContent>
                  <w:p w14:paraId="368356E3" w14:textId="62343773" w:rsidR="004E6B90" w:rsidRDefault="004E6B90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5EF"/>
    <w:multiLevelType w:val="multilevel"/>
    <w:tmpl w:val="C100C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330BA"/>
    <w:multiLevelType w:val="hybridMultilevel"/>
    <w:tmpl w:val="2CDC6124"/>
    <w:lvl w:ilvl="0" w:tplc="C4847C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64A89"/>
    <w:multiLevelType w:val="multilevel"/>
    <w:tmpl w:val="7F02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063DD"/>
    <w:multiLevelType w:val="hybridMultilevel"/>
    <w:tmpl w:val="5ACE24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C7034"/>
    <w:multiLevelType w:val="hybridMultilevel"/>
    <w:tmpl w:val="71F2C4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92B57"/>
    <w:multiLevelType w:val="hybridMultilevel"/>
    <w:tmpl w:val="BD68F0DA"/>
    <w:lvl w:ilvl="0" w:tplc="90720798">
      <w:start w:val="1"/>
      <w:numFmt w:val="decimal"/>
      <w:lvlText w:val="%1."/>
      <w:lvlJc w:val="left"/>
      <w:pPr>
        <w:ind w:left="302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3B66FC0">
      <w:numFmt w:val="bullet"/>
      <w:lvlText w:val="-"/>
      <w:lvlJc w:val="left"/>
      <w:pPr>
        <w:ind w:left="19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A7F27262">
      <w:numFmt w:val="bullet"/>
      <w:lvlText w:val="•"/>
      <w:lvlJc w:val="left"/>
      <w:pPr>
        <w:ind w:left="1463" w:hanging="135"/>
      </w:pPr>
      <w:rPr>
        <w:rFonts w:hint="default"/>
        <w:lang w:val="pt-PT" w:eastAsia="en-US" w:bidi="ar-SA"/>
      </w:rPr>
    </w:lvl>
    <w:lvl w:ilvl="3" w:tplc="75D0408E">
      <w:numFmt w:val="bullet"/>
      <w:lvlText w:val="•"/>
      <w:lvlJc w:val="left"/>
      <w:pPr>
        <w:ind w:left="2627" w:hanging="135"/>
      </w:pPr>
      <w:rPr>
        <w:rFonts w:hint="default"/>
        <w:lang w:val="pt-PT" w:eastAsia="en-US" w:bidi="ar-SA"/>
      </w:rPr>
    </w:lvl>
    <w:lvl w:ilvl="4" w:tplc="F4F60C72">
      <w:numFmt w:val="bullet"/>
      <w:lvlText w:val="•"/>
      <w:lvlJc w:val="left"/>
      <w:pPr>
        <w:ind w:left="3791" w:hanging="135"/>
      </w:pPr>
      <w:rPr>
        <w:rFonts w:hint="default"/>
        <w:lang w:val="pt-PT" w:eastAsia="en-US" w:bidi="ar-SA"/>
      </w:rPr>
    </w:lvl>
    <w:lvl w:ilvl="5" w:tplc="DA186668">
      <w:numFmt w:val="bullet"/>
      <w:lvlText w:val="•"/>
      <w:lvlJc w:val="left"/>
      <w:pPr>
        <w:ind w:left="4954" w:hanging="135"/>
      </w:pPr>
      <w:rPr>
        <w:rFonts w:hint="default"/>
        <w:lang w:val="pt-PT" w:eastAsia="en-US" w:bidi="ar-SA"/>
      </w:rPr>
    </w:lvl>
    <w:lvl w:ilvl="6" w:tplc="388A8854">
      <w:numFmt w:val="bullet"/>
      <w:lvlText w:val="•"/>
      <w:lvlJc w:val="left"/>
      <w:pPr>
        <w:ind w:left="6118" w:hanging="135"/>
      </w:pPr>
      <w:rPr>
        <w:rFonts w:hint="default"/>
        <w:lang w:val="pt-PT" w:eastAsia="en-US" w:bidi="ar-SA"/>
      </w:rPr>
    </w:lvl>
    <w:lvl w:ilvl="7" w:tplc="93E099EA">
      <w:numFmt w:val="bullet"/>
      <w:lvlText w:val="•"/>
      <w:lvlJc w:val="left"/>
      <w:pPr>
        <w:ind w:left="7282" w:hanging="135"/>
      </w:pPr>
      <w:rPr>
        <w:rFonts w:hint="default"/>
        <w:lang w:val="pt-PT" w:eastAsia="en-US" w:bidi="ar-SA"/>
      </w:rPr>
    </w:lvl>
    <w:lvl w:ilvl="8" w:tplc="465CCA5A">
      <w:numFmt w:val="bullet"/>
      <w:lvlText w:val="•"/>
      <w:lvlJc w:val="left"/>
      <w:pPr>
        <w:ind w:left="8446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66B16259"/>
    <w:multiLevelType w:val="multilevel"/>
    <w:tmpl w:val="902438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AC743F"/>
    <w:multiLevelType w:val="hybridMultilevel"/>
    <w:tmpl w:val="D020E9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6B90"/>
    <w:rsid w:val="00023B0C"/>
    <w:rsid w:val="000A0A85"/>
    <w:rsid w:val="001D5B0D"/>
    <w:rsid w:val="001F175D"/>
    <w:rsid w:val="002C1543"/>
    <w:rsid w:val="0031310D"/>
    <w:rsid w:val="003810E5"/>
    <w:rsid w:val="004E4A55"/>
    <w:rsid w:val="004E6B90"/>
    <w:rsid w:val="005A2223"/>
    <w:rsid w:val="005D0335"/>
    <w:rsid w:val="005E44B3"/>
    <w:rsid w:val="00624460"/>
    <w:rsid w:val="00793BF3"/>
    <w:rsid w:val="00984829"/>
    <w:rsid w:val="009B32D4"/>
    <w:rsid w:val="009D0506"/>
    <w:rsid w:val="00A130BD"/>
    <w:rsid w:val="00A425B4"/>
    <w:rsid w:val="00B354CD"/>
    <w:rsid w:val="00B577D1"/>
    <w:rsid w:val="00BE5BC2"/>
    <w:rsid w:val="00C61E37"/>
    <w:rsid w:val="00D90EDC"/>
    <w:rsid w:val="00DB68FD"/>
    <w:rsid w:val="00E205BE"/>
    <w:rsid w:val="00F7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14D4F"/>
  <w15:docId w15:val="{8F6AE53A-E11B-4558-9BA4-0CB54690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91" w:hanging="13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23B0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3B0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577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77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77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77D1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unhideWhenUsed/>
    <w:rsid w:val="00793B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93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touch.net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nanceiro@techtouch.net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techtouch.solu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DE LIMA GELAMO</cp:lastModifiedBy>
  <cp:revision>15</cp:revision>
  <dcterms:created xsi:type="dcterms:W3CDTF">2025-07-16T18:22:00Z</dcterms:created>
  <dcterms:modified xsi:type="dcterms:W3CDTF">2026-02-06T17:29:00Z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2025-07-16T00:00:00Z</vt:filetime>
  </property>
</Properties>
</file>